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7480" w14:textId="188D1E95" w:rsidR="00BF5E7F" w:rsidRDefault="00CE6E13" w:rsidP="00BF5E7F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napToGrid w:val="0"/>
        <w:ind w:left="720" w:hanging="720"/>
        <w:outlineLvl w:val="2"/>
        <w:rPr>
          <w:rFonts w:ascii="Arial" w:eastAsia="Times New Roman" w:hAnsi="Arial" w:cs="Arial"/>
          <w:b/>
          <w:bCs/>
          <w:sz w:val="36"/>
          <w:szCs w:val="20"/>
          <w:lang w:eastAsia="ar-SA"/>
        </w:rPr>
      </w:pPr>
      <w:r w:rsidRPr="00BF5E7F">
        <w:rPr>
          <w:rFonts w:ascii="Arial" w:eastAsia="Times New Roman" w:hAnsi="Arial" w:cs="Arial"/>
          <w:b/>
          <w:bCs/>
          <w:noProof/>
          <w:sz w:val="36"/>
          <w:szCs w:val="20"/>
          <w:lang w:eastAsia="ar-SA"/>
        </w:rPr>
        <w:drawing>
          <wp:inline distT="0" distB="0" distL="0" distR="0" wp14:anchorId="22B2745F" wp14:editId="78DB03A1">
            <wp:extent cx="1165860" cy="1097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7F">
        <w:rPr>
          <w:rFonts w:ascii="Arial" w:eastAsia="Times New Roman" w:hAnsi="Arial" w:cs="Arial"/>
          <w:b/>
          <w:bCs/>
          <w:sz w:val="36"/>
          <w:szCs w:val="20"/>
          <w:lang w:eastAsia="ar-SA"/>
        </w:rPr>
        <w:tab/>
      </w:r>
      <w:r w:rsidR="00BF5E7F" w:rsidRPr="004F6313">
        <w:rPr>
          <w:rFonts w:ascii="Arial" w:eastAsia="Times New Roman" w:hAnsi="Arial" w:cs="Arial"/>
          <w:b/>
          <w:bCs/>
          <w:sz w:val="36"/>
          <w:szCs w:val="20"/>
          <w:lang w:eastAsia="ar-SA"/>
        </w:rPr>
        <w:t>Avis d’appel public</w:t>
      </w:r>
      <w:r w:rsidR="00BF5E7F">
        <w:rPr>
          <w:rFonts w:ascii="Arial" w:eastAsia="Times New Roman" w:hAnsi="Arial" w:cs="Arial"/>
          <w:b/>
          <w:bCs/>
          <w:sz w:val="36"/>
          <w:szCs w:val="20"/>
          <w:lang w:eastAsia="ar-SA"/>
        </w:rPr>
        <w:t xml:space="preserve"> </w:t>
      </w:r>
      <w:r w:rsidR="00BF5E7F" w:rsidRPr="004F6313">
        <w:rPr>
          <w:rFonts w:ascii="Arial" w:eastAsia="Times New Roman" w:hAnsi="Arial" w:cs="Arial"/>
          <w:b/>
          <w:bCs/>
          <w:sz w:val="36"/>
          <w:szCs w:val="20"/>
          <w:lang w:eastAsia="ar-SA"/>
        </w:rPr>
        <w:t>à la concurrence</w:t>
      </w:r>
    </w:p>
    <w:p w14:paraId="1E85FB7D" w14:textId="77777777" w:rsidR="00BF5E7F" w:rsidRDefault="00BF5E7F" w:rsidP="004F6313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napToGrid w:val="0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36"/>
          <w:szCs w:val="20"/>
          <w:lang w:eastAsia="ar-SA"/>
        </w:rPr>
      </w:pPr>
    </w:p>
    <w:p w14:paraId="150DAB9A" w14:textId="539869F5" w:rsidR="004F6313" w:rsidRPr="00400652" w:rsidRDefault="00400652" w:rsidP="00400652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napToGrid w:val="0"/>
        <w:ind w:left="720" w:hanging="720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400652">
        <w:rPr>
          <w:rFonts w:ascii="Arial" w:eastAsia="Times New Roman" w:hAnsi="Arial" w:cs="Arial"/>
          <w:b/>
          <w:bCs/>
          <w:sz w:val="36"/>
          <w:szCs w:val="20"/>
          <w:lang w:eastAsia="ar-SA"/>
        </w:rPr>
        <w:t>RENOUVELLEMENT DE COMPTEURS D’EAU POTABLE EQUIPES DE MODULES RADIO LORAWAN</w:t>
      </w:r>
    </w:p>
    <w:p w14:paraId="487CE778" w14:textId="71E3901F" w:rsidR="004F6313" w:rsidRPr="004F6313" w:rsidRDefault="004F6313" w:rsidP="004F6313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r w:rsidRPr="004F6313">
        <w:rPr>
          <w:rFonts w:ascii="Arial" w:eastAsia="Times New Roman" w:hAnsi="Arial" w:cs="Arial"/>
          <w:b/>
          <w:bCs/>
          <w:lang w:eastAsia="ar-SA"/>
        </w:rPr>
        <w:t>(</w:t>
      </w:r>
      <w:proofErr w:type="gramStart"/>
      <w:r w:rsidRPr="004F6313">
        <w:rPr>
          <w:rFonts w:ascii="Arial" w:eastAsia="Times New Roman" w:hAnsi="Arial" w:cs="Arial"/>
          <w:b/>
          <w:bCs/>
          <w:lang w:eastAsia="ar-SA"/>
        </w:rPr>
        <w:t>marché</w:t>
      </w:r>
      <w:proofErr w:type="gramEnd"/>
      <w:r w:rsidRPr="004F6313">
        <w:rPr>
          <w:rFonts w:ascii="Arial" w:eastAsia="Times New Roman" w:hAnsi="Arial" w:cs="Arial"/>
          <w:b/>
          <w:bCs/>
          <w:lang w:eastAsia="ar-SA"/>
        </w:rPr>
        <w:t xml:space="preserve"> de </w:t>
      </w:r>
      <w:r w:rsidR="0066065E">
        <w:rPr>
          <w:rFonts w:ascii="Arial" w:eastAsia="Times New Roman" w:hAnsi="Arial" w:cs="Arial"/>
          <w:b/>
          <w:bCs/>
          <w:lang w:eastAsia="ar-SA"/>
        </w:rPr>
        <w:t>Services</w:t>
      </w:r>
      <w:r w:rsidRPr="004F6313">
        <w:rPr>
          <w:rFonts w:ascii="Arial" w:eastAsia="Times New Roman" w:hAnsi="Arial" w:cs="Arial"/>
          <w:b/>
          <w:bCs/>
          <w:lang w:eastAsia="ar-SA"/>
        </w:rPr>
        <w:t xml:space="preserve"> n° 202</w:t>
      </w:r>
      <w:r w:rsidR="0066065E">
        <w:rPr>
          <w:rFonts w:ascii="Arial" w:eastAsia="Times New Roman" w:hAnsi="Arial" w:cs="Arial"/>
          <w:b/>
          <w:bCs/>
          <w:lang w:eastAsia="ar-SA"/>
        </w:rPr>
        <w:t>4</w:t>
      </w:r>
      <w:r w:rsidRPr="004F6313">
        <w:rPr>
          <w:rFonts w:ascii="Arial" w:eastAsia="Times New Roman" w:hAnsi="Arial" w:cs="Arial"/>
          <w:b/>
          <w:bCs/>
          <w:lang w:eastAsia="ar-SA"/>
        </w:rPr>
        <w:t>-0</w:t>
      </w:r>
      <w:r w:rsidR="0066065E">
        <w:rPr>
          <w:rFonts w:ascii="Arial" w:eastAsia="Times New Roman" w:hAnsi="Arial" w:cs="Arial"/>
          <w:b/>
          <w:bCs/>
          <w:lang w:eastAsia="ar-SA"/>
        </w:rPr>
        <w:t>5</w:t>
      </w:r>
      <w:r w:rsidRPr="004F6313">
        <w:rPr>
          <w:rFonts w:ascii="Arial" w:eastAsia="Times New Roman" w:hAnsi="Arial" w:cs="Arial"/>
          <w:b/>
          <w:bCs/>
          <w:lang w:eastAsia="ar-SA"/>
        </w:rPr>
        <w:t xml:space="preserve">) </w:t>
      </w:r>
    </w:p>
    <w:p w14:paraId="7AC8CD18" w14:textId="77777777" w:rsidR="00B01F48" w:rsidRPr="001F25C0" w:rsidRDefault="004F6313" w:rsidP="001B72AD">
      <w:pPr>
        <w:ind w:left="-180" w:right="458"/>
        <w:jc w:val="center"/>
        <w:rPr>
          <w:rFonts w:ascii="Segoe UI" w:hAnsi="Segoe UI"/>
          <w:sz w:val="16"/>
          <w:szCs w:val="16"/>
        </w:rPr>
      </w:pPr>
      <w:r w:rsidRPr="001F25C0">
        <w:rPr>
          <w:rFonts w:ascii="Segoe UI" w:hAnsi="Segoe UI"/>
          <w:sz w:val="16"/>
          <w:szCs w:val="16"/>
        </w:rPr>
        <w:t xml:space="preserve"> </w:t>
      </w:r>
      <w:r w:rsidR="00F638E0" w:rsidRPr="001F25C0">
        <w:rPr>
          <w:rFonts w:ascii="Segoe UI" w:hAnsi="Segoe UI"/>
          <w:sz w:val="16"/>
          <w:szCs w:val="16"/>
        </w:rPr>
        <w:t>(</w:t>
      </w:r>
      <w:proofErr w:type="gramStart"/>
      <w:r>
        <w:rPr>
          <w:rFonts w:ascii="Segoe UI" w:hAnsi="Segoe UI"/>
          <w:sz w:val="16"/>
          <w:szCs w:val="16"/>
        </w:rPr>
        <w:t>avis</w:t>
      </w:r>
      <w:proofErr w:type="gramEnd"/>
      <w:r>
        <w:rPr>
          <w:rFonts w:ascii="Segoe UI" w:hAnsi="Segoe UI"/>
          <w:sz w:val="16"/>
          <w:szCs w:val="16"/>
        </w:rPr>
        <w:t xml:space="preserve"> conforme à l’a</w:t>
      </w:r>
      <w:r w:rsidR="001F25C0">
        <w:rPr>
          <w:rFonts w:ascii="Segoe UI" w:hAnsi="Segoe UI"/>
          <w:sz w:val="16"/>
          <w:szCs w:val="16"/>
        </w:rPr>
        <w:t xml:space="preserve">rrêté du 26 juillet </w:t>
      </w:r>
      <w:r w:rsidR="00F638E0" w:rsidRPr="001F25C0">
        <w:rPr>
          <w:rFonts w:ascii="Segoe UI" w:hAnsi="Segoe UI"/>
          <w:sz w:val="16"/>
          <w:szCs w:val="16"/>
        </w:rPr>
        <w:t>20</w:t>
      </w:r>
      <w:r w:rsidR="001F25C0">
        <w:rPr>
          <w:rFonts w:ascii="Segoe UI" w:hAnsi="Segoe UI"/>
          <w:sz w:val="16"/>
          <w:szCs w:val="16"/>
        </w:rPr>
        <w:t>21 modifiant l’annexe de l’arrêté du 12 février 2020</w:t>
      </w:r>
      <w:r w:rsidR="00F638E0" w:rsidRPr="001F25C0">
        <w:rPr>
          <w:rFonts w:ascii="Segoe UI" w:hAnsi="Segoe UI"/>
          <w:sz w:val="16"/>
          <w:szCs w:val="16"/>
        </w:rPr>
        <w:t xml:space="preserve"> – </w:t>
      </w:r>
      <w:r w:rsidR="001F25C0" w:rsidRPr="001F25C0">
        <w:rPr>
          <w:rFonts w:ascii="Segoe UI" w:hAnsi="Segoe UI"/>
          <w:sz w:val="16"/>
          <w:szCs w:val="16"/>
        </w:rPr>
        <w:t>NOR : ECOM</w:t>
      </w:r>
      <w:r w:rsidR="001F25C0">
        <w:rPr>
          <w:rFonts w:ascii="Segoe UI" w:hAnsi="Segoe UI"/>
          <w:sz w:val="16"/>
          <w:szCs w:val="16"/>
        </w:rPr>
        <w:t>2122325</w:t>
      </w:r>
      <w:r w:rsidR="001F25C0" w:rsidRPr="001F25C0">
        <w:rPr>
          <w:rFonts w:ascii="Segoe UI" w:hAnsi="Segoe UI"/>
          <w:sz w:val="16"/>
          <w:szCs w:val="16"/>
        </w:rPr>
        <w:t>A</w:t>
      </w:r>
      <w:r w:rsidR="00F638E0" w:rsidRPr="001F25C0">
        <w:rPr>
          <w:rFonts w:ascii="Segoe UI" w:hAnsi="Segoe UI"/>
          <w:sz w:val="16"/>
          <w:szCs w:val="16"/>
        </w:rPr>
        <w:t>)</w:t>
      </w:r>
    </w:p>
    <w:p w14:paraId="0470FE25" w14:textId="77777777" w:rsidR="00904A92" w:rsidRDefault="00904A92" w:rsidP="00B01F48"/>
    <w:p w14:paraId="7DD27E9F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1 : Identification de l’acheteur</w:t>
      </w:r>
    </w:p>
    <w:p w14:paraId="0F5087E9" w14:textId="77777777" w:rsidR="00B01F48" w:rsidRPr="000A15C5" w:rsidRDefault="00B01F48" w:rsidP="00B01F48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1A78" w:rsidRPr="00191E8A" w14:paraId="3FCDDAE6" w14:textId="77777777" w:rsidTr="00191E8A">
        <w:tc>
          <w:tcPr>
            <w:tcW w:w="9212" w:type="dxa"/>
            <w:gridSpan w:val="2"/>
            <w:shd w:val="clear" w:color="auto" w:fill="auto"/>
          </w:tcPr>
          <w:p w14:paraId="1F7AA9B9" w14:textId="77777777" w:rsidR="009C1A78" w:rsidRPr="00191E8A" w:rsidRDefault="009C1A78" w:rsidP="004F6313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Nom complet de l’acheteur</w:t>
            </w:r>
            <w:r w:rsidR="00E91523" w:rsidRPr="00191E8A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: </w:t>
            </w:r>
            <w:r w:rsidR="004F6313" w:rsidRPr="00347A33">
              <w:rPr>
                <w:rFonts w:ascii="Segoe UI" w:hAnsi="Segoe UI"/>
                <w:b/>
                <w:sz w:val="20"/>
                <w:szCs w:val="20"/>
              </w:rPr>
              <w:t>COMMUNE DE ROSCOFF</w:t>
            </w:r>
          </w:p>
        </w:tc>
      </w:tr>
      <w:tr w:rsidR="009C1A78" w:rsidRPr="00191E8A" w14:paraId="09795506" w14:textId="77777777" w:rsidTr="00191E8A">
        <w:tc>
          <w:tcPr>
            <w:tcW w:w="4606" w:type="dxa"/>
            <w:shd w:val="clear" w:color="auto" w:fill="auto"/>
          </w:tcPr>
          <w:p w14:paraId="57538856" w14:textId="77777777" w:rsidR="009C1A78" w:rsidRPr="00191E8A" w:rsidRDefault="009C1A78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Type de Numéro national d’identification</w:t>
            </w:r>
            <w:r w:rsidR="004F6313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:</w:t>
            </w:r>
          </w:p>
          <w:p w14:paraId="3AA242D4" w14:textId="77777777" w:rsidR="009C1A78" w:rsidRPr="00191E8A" w:rsidRDefault="009C1A78" w:rsidP="00B01F48">
            <w:pPr>
              <w:rPr>
                <w:rFonts w:ascii="Segoe UI" w:hAnsi="Segoe UI"/>
                <w:sz w:val="20"/>
                <w:szCs w:val="20"/>
              </w:rPr>
            </w:pPr>
          </w:p>
          <w:p w14:paraId="7DEA94F4" w14:textId="77777777" w:rsidR="009C1A78" w:rsidRPr="00191E8A" w:rsidRDefault="009C1A78" w:rsidP="00191E8A">
            <w:pPr>
              <w:tabs>
                <w:tab w:val="left" w:pos="1110"/>
                <w:tab w:val="left" w:pos="1800"/>
              </w:tabs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SIRET     </w:t>
            </w:r>
            <w:r w:rsidR="004F6313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SIREN     </w:t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RIDET</w:t>
            </w:r>
          </w:p>
          <w:p w14:paraId="2B6161F5" w14:textId="77777777" w:rsidR="009C1A78" w:rsidRPr="00191E8A" w:rsidRDefault="006E29FF" w:rsidP="00191E8A">
            <w:pPr>
              <w:tabs>
                <w:tab w:val="left" w:pos="1110"/>
              </w:tabs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TAHITI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FRWF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>IREP</w:t>
            </w:r>
          </w:p>
          <w:p w14:paraId="51F7BDA8" w14:textId="77777777" w:rsidR="009C1A78" w:rsidRPr="00191E8A" w:rsidRDefault="006E29FF" w:rsidP="00191E8A">
            <w:pPr>
              <w:tabs>
                <w:tab w:val="left" w:pos="1110"/>
                <w:tab w:val="left" w:pos="1800"/>
              </w:tabs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9C1A78" w:rsidRPr="00191E8A">
              <w:rPr>
                <w:rFonts w:ascii="Segoe UI" w:hAnsi="Segoe UI"/>
                <w:sz w:val="20"/>
                <w:szCs w:val="20"/>
                <w:lang w:val="en-GB"/>
              </w:rPr>
              <w:t>TVA INTRACOMMUNAUTAIRE</w:t>
            </w:r>
          </w:p>
        </w:tc>
        <w:tc>
          <w:tcPr>
            <w:tcW w:w="4606" w:type="dxa"/>
            <w:shd w:val="clear" w:color="auto" w:fill="auto"/>
          </w:tcPr>
          <w:p w14:paraId="2833C514" w14:textId="77777777" w:rsidR="009C1A78" w:rsidRDefault="006E29FF" w:rsidP="004F6313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N° national d’identification</w:t>
            </w:r>
            <w:r w:rsidR="004F6313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CB1CFA" w:rsidRPr="00191E8A">
              <w:rPr>
                <w:rFonts w:ascii="Segoe UI" w:hAnsi="Segoe UI"/>
                <w:sz w:val="20"/>
                <w:szCs w:val="20"/>
              </w:rPr>
              <w:t>:</w:t>
            </w:r>
          </w:p>
          <w:p w14:paraId="651C4B15" w14:textId="77777777" w:rsidR="004F6313" w:rsidRPr="00347A33" w:rsidRDefault="004F6313" w:rsidP="004F6313">
            <w:pPr>
              <w:rPr>
                <w:rFonts w:ascii="Segoe UI" w:hAnsi="Segoe UI"/>
                <w:b/>
                <w:sz w:val="20"/>
                <w:szCs w:val="20"/>
                <w:lang w:val="en-GB"/>
              </w:rPr>
            </w:pPr>
            <w:r w:rsidRPr="00347A33">
              <w:rPr>
                <w:rFonts w:ascii="Segoe UI" w:hAnsi="Segoe UI"/>
                <w:b/>
                <w:sz w:val="20"/>
                <w:szCs w:val="20"/>
              </w:rPr>
              <w:t>212 902 399 00014</w:t>
            </w:r>
          </w:p>
        </w:tc>
      </w:tr>
      <w:tr w:rsidR="009C1A78" w:rsidRPr="00191E8A" w14:paraId="3BFB80FA" w14:textId="77777777" w:rsidTr="00191E8A">
        <w:tc>
          <w:tcPr>
            <w:tcW w:w="4606" w:type="dxa"/>
            <w:shd w:val="clear" w:color="auto" w:fill="auto"/>
          </w:tcPr>
          <w:p w14:paraId="0EBF8C58" w14:textId="77777777" w:rsidR="009C1A78" w:rsidRPr="00191E8A" w:rsidRDefault="006E29FF" w:rsidP="004F6313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Ville : </w:t>
            </w:r>
            <w:r w:rsidR="004F6313" w:rsidRPr="00347A33">
              <w:rPr>
                <w:rFonts w:ascii="Segoe UI" w:hAnsi="Segoe UI"/>
                <w:b/>
                <w:sz w:val="20"/>
                <w:szCs w:val="20"/>
              </w:rPr>
              <w:t>ROSCOFF</w:t>
            </w:r>
          </w:p>
        </w:tc>
        <w:tc>
          <w:tcPr>
            <w:tcW w:w="4606" w:type="dxa"/>
            <w:shd w:val="clear" w:color="auto" w:fill="auto"/>
          </w:tcPr>
          <w:p w14:paraId="6577B22E" w14:textId="77777777" w:rsidR="009C1A78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Code postal : </w:t>
            </w:r>
            <w:r w:rsidR="004F6313" w:rsidRPr="00347A33">
              <w:rPr>
                <w:rFonts w:ascii="Segoe UI" w:hAnsi="Segoe UI"/>
                <w:b/>
                <w:sz w:val="20"/>
                <w:szCs w:val="20"/>
              </w:rPr>
              <w:t>29680</w:t>
            </w:r>
          </w:p>
        </w:tc>
      </w:tr>
      <w:tr w:rsidR="009C1A78" w:rsidRPr="00191E8A" w14:paraId="4097A71B" w14:textId="77777777" w:rsidTr="00191E8A">
        <w:tc>
          <w:tcPr>
            <w:tcW w:w="4606" w:type="dxa"/>
            <w:shd w:val="clear" w:color="auto" w:fill="auto"/>
          </w:tcPr>
          <w:p w14:paraId="3A8FD0BC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Groupement de commande : </w:t>
            </w:r>
          </w:p>
          <w:p w14:paraId="3A4794F0" w14:textId="77777777" w:rsidR="009C1A78" w:rsidRPr="00191E8A" w:rsidRDefault="006E29FF" w:rsidP="00391A35">
            <w:pPr>
              <w:rPr>
                <w:rFonts w:ascii="Segoe UI" w:hAnsi="Segoe UI"/>
                <w:sz w:val="20"/>
                <w:szCs w:val="20"/>
                <w:lang w:val="en-GB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Oui                        </w:t>
            </w:r>
            <w:r w:rsidR="004F6313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Non</w:t>
            </w:r>
          </w:p>
        </w:tc>
        <w:tc>
          <w:tcPr>
            <w:tcW w:w="4606" w:type="dxa"/>
            <w:shd w:val="clear" w:color="auto" w:fill="auto"/>
          </w:tcPr>
          <w:p w14:paraId="67299074" w14:textId="77777777" w:rsidR="009C1A78" w:rsidRPr="00191E8A" w:rsidRDefault="006E29FF" w:rsidP="00391A3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Si oui, préciser le nom du coordonnateur du groupement : </w:t>
            </w:r>
          </w:p>
        </w:tc>
      </w:tr>
    </w:tbl>
    <w:p w14:paraId="14F27F0B" w14:textId="77777777" w:rsidR="00B01F48" w:rsidRPr="000A15C5" w:rsidRDefault="00B01F48" w:rsidP="00B01F48">
      <w:pPr>
        <w:rPr>
          <w:rFonts w:ascii="Segoe UI" w:hAnsi="Segoe UI"/>
          <w:sz w:val="20"/>
          <w:szCs w:val="20"/>
        </w:rPr>
      </w:pPr>
    </w:p>
    <w:p w14:paraId="3600805E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 xml:space="preserve">Section 2 : Communication </w:t>
      </w:r>
    </w:p>
    <w:p w14:paraId="4C4978E7" w14:textId="77777777" w:rsidR="00B01F48" w:rsidRPr="000A15C5" w:rsidRDefault="00B01F48" w:rsidP="00B01F48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52"/>
      </w:tblGrid>
      <w:tr w:rsidR="006E29FF" w:rsidRPr="00191E8A" w14:paraId="4B12DA55" w14:textId="77777777" w:rsidTr="00347A33">
        <w:tc>
          <w:tcPr>
            <w:tcW w:w="2802" w:type="dxa"/>
            <w:vMerge w:val="restart"/>
            <w:shd w:val="clear" w:color="auto" w:fill="auto"/>
          </w:tcPr>
          <w:p w14:paraId="39B01F31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Moyen d’accès aux documents de consultation</w:t>
            </w:r>
            <w:r w:rsidR="00347A33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:</w:t>
            </w:r>
          </w:p>
          <w:p w14:paraId="34A97C82" w14:textId="77777777" w:rsidR="006E29FF" w:rsidRPr="00191E8A" w:rsidRDefault="009807FC" w:rsidP="00B01F48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 Lien URL vers le profil d’acheteur </w:t>
            </w:r>
          </w:p>
          <w:p w14:paraId="651A5BAB" w14:textId="77777777" w:rsidR="006E29FF" w:rsidRPr="00191E8A" w:rsidRDefault="009807FC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 Lien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URL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vers les documents de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la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>consultation</w:t>
            </w:r>
          </w:p>
          <w:p w14:paraId="3F3BA429" w14:textId="77777777" w:rsidR="006E29FF" w:rsidRPr="00191E8A" w:rsidRDefault="009807FC" w:rsidP="009807FC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>Autre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12D3CC65" w14:textId="37ED5256" w:rsidR="00400652" w:rsidRPr="00400652" w:rsidRDefault="006E29FF" w:rsidP="00400652">
            <w:pPr>
              <w:rPr>
                <w:rFonts w:eastAsia="Times New Roman"/>
                <w:lang w:eastAsia="fr-FR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Lien vers le profil d’acheteur (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s</w:t>
            </w:r>
            <w:r w:rsidRPr="00191E8A">
              <w:rPr>
                <w:rFonts w:ascii="Segoe UI" w:hAnsi="Segoe UI"/>
                <w:sz w:val="20"/>
                <w:szCs w:val="20"/>
              </w:rPr>
              <w:t>i « Lien URL vers le profil d’acheteur » a été coché) :</w:t>
            </w:r>
            <w:r w:rsidR="009807FC" w:rsidRPr="00347A33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hyperlink r:id="rId6" w:history="1">
              <w:r w:rsidR="00400652" w:rsidRPr="00400652">
                <w:rPr>
                  <w:rFonts w:ascii="Segoe UI" w:hAnsi="Segoe UI"/>
                  <w:b/>
                  <w:sz w:val="20"/>
                  <w:szCs w:val="20"/>
                </w:rPr>
                <w:t>https://marches.megalis.bretagne.bzh/?page=Entreprise.EntrepriseAdvancedSearch&amp;AllCons&amp;id=186555&amp;orgAcronyme=h6u</w:t>
              </w:r>
            </w:hyperlink>
            <w:r w:rsidR="00400652">
              <w:rPr>
                <w:rFonts w:eastAsia="Times New Roman"/>
                <w:lang w:eastAsia="fr-FR"/>
              </w:rPr>
              <w:t xml:space="preserve"> </w:t>
            </w:r>
          </w:p>
          <w:p w14:paraId="6E158817" w14:textId="62550BF1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6E29FF" w:rsidRPr="00191E8A" w14:paraId="564347C9" w14:textId="77777777" w:rsidTr="00347A33">
        <w:tc>
          <w:tcPr>
            <w:tcW w:w="2802" w:type="dxa"/>
            <w:vMerge/>
            <w:shd w:val="clear" w:color="auto" w:fill="auto"/>
          </w:tcPr>
          <w:p w14:paraId="2D4ED203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auto"/>
          </w:tcPr>
          <w:p w14:paraId="43DB7C7B" w14:textId="565DAC48" w:rsidR="00347A33" w:rsidRPr="00347A33" w:rsidRDefault="006E29FF" w:rsidP="00746EF6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Lien d’accès direct aux documents de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la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consultation (si « Lien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URL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vers les documents de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la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consultation » a été coché) : </w:t>
            </w:r>
            <w:r w:rsidR="00400652">
              <w:rPr>
                <w:rFonts w:ascii="Segoe UI" w:hAnsi="Segoe UI"/>
                <w:sz w:val="20"/>
                <w:szCs w:val="20"/>
              </w:rPr>
              <w:t xml:space="preserve"> </w:t>
            </w:r>
          </w:p>
        </w:tc>
      </w:tr>
      <w:tr w:rsidR="006E29FF" w:rsidRPr="00191E8A" w14:paraId="2142153D" w14:textId="77777777" w:rsidTr="00347A33">
        <w:tc>
          <w:tcPr>
            <w:tcW w:w="2802" w:type="dxa"/>
            <w:vMerge/>
            <w:shd w:val="clear" w:color="auto" w:fill="auto"/>
          </w:tcPr>
          <w:p w14:paraId="6E25C056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auto"/>
          </w:tcPr>
          <w:p w14:paraId="395086AC" w14:textId="77777777" w:rsidR="006E29FF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Autre moyens d’accès aux documents de la consultation (si « Autre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 </w:t>
            </w:r>
            <w:proofErr w:type="gramStart"/>
            <w:r w:rsidR="005B4C0D" w:rsidRPr="00191E8A">
              <w:rPr>
                <w:rFonts w:ascii="Segoe UI" w:hAnsi="Segoe UI"/>
                <w:sz w:val="20"/>
                <w:szCs w:val="20"/>
              </w:rPr>
              <w:t>»</w:t>
            </w:r>
            <w:r w:rsidRPr="00191E8A">
              <w:rPr>
                <w:rFonts w:ascii="Segoe UI" w:hAnsi="Segoe UI"/>
                <w:sz w:val="20"/>
                <w:szCs w:val="20"/>
              </w:rPr>
              <w:t>  a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été coché) : </w:t>
            </w:r>
          </w:p>
          <w:p w14:paraId="614B4FD2" w14:textId="77777777" w:rsidR="00347A33" w:rsidRPr="00347A33" w:rsidRDefault="00347A33" w:rsidP="008B27FD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347A33">
              <w:rPr>
                <w:rFonts w:ascii="Segoe UI" w:hAnsi="Segoe UI"/>
                <w:b/>
                <w:sz w:val="20"/>
                <w:szCs w:val="20"/>
              </w:rPr>
              <w:t>Plateforme MEGALIS Bretagne</w:t>
            </w:r>
            <w:r w:rsidR="008B27FD">
              <w:rPr>
                <w:rFonts w:ascii="Segoe UI" w:hAnsi="Segoe UI"/>
                <w:b/>
                <w:sz w:val="20"/>
                <w:szCs w:val="20"/>
              </w:rPr>
              <w:t xml:space="preserve"> / </w:t>
            </w:r>
            <w:r w:rsidRPr="00347A33">
              <w:rPr>
                <w:rFonts w:ascii="Segoe UI" w:hAnsi="Segoe UI"/>
                <w:b/>
                <w:sz w:val="20"/>
                <w:szCs w:val="20"/>
              </w:rPr>
              <w:t>marchés publics</w:t>
            </w:r>
          </w:p>
        </w:tc>
      </w:tr>
      <w:tr w:rsidR="006E29FF" w:rsidRPr="00191E8A" w14:paraId="4635DF47" w14:textId="77777777" w:rsidTr="00347A33">
        <w:tc>
          <w:tcPr>
            <w:tcW w:w="9854" w:type="dxa"/>
            <w:gridSpan w:val="2"/>
            <w:shd w:val="clear" w:color="auto" w:fill="auto"/>
          </w:tcPr>
          <w:p w14:paraId="7F3598DA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Identifiant interne de la consultation :</w:t>
            </w:r>
            <w:r w:rsidR="00347A33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347A33" w:rsidRPr="00746EF6">
              <w:rPr>
                <w:rFonts w:ascii="Segoe UI" w:hAnsi="Segoe UI"/>
                <w:b/>
                <w:sz w:val="20"/>
                <w:szCs w:val="20"/>
              </w:rPr>
              <w:t>travaux 2023-01</w:t>
            </w:r>
          </w:p>
        </w:tc>
      </w:tr>
      <w:tr w:rsidR="006E29FF" w:rsidRPr="00191E8A" w14:paraId="579A0294" w14:textId="77777777" w:rsidTr="00347A33">
        <w:tc>
          <w:tcPr>
            <w:tcW w:w="2802" w:type="dxa"/>
            <w:shd w:val="clear" w:color="auto" w:fill="auto"/>
          </w:tcPr>
          <w:p w14:paraId="1BC378D8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L’intégralité des documents de la consultation se trouve sur le profil d’acheteur : </w:t>
            </w:r>
          </w:p>
          <w:p w14:paraId="34FFA5F9" w14:textId="77777777" w:rsidR="006E29FF" w:rsidRPr="00191E8A" w:rsidRDefault="00CF4890" w:rsidP="00391A35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 xml:space="preserve">Oui         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6E29FF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6E29FF" w:rsidRPr="00191E8A">
              <w:rPr>
                <w:rFonts w:ascii="Segoe UI" w:hAnsi="Segoe UI"/>
                <w:sz w:val="20"/>
                <w:szCs w:val="20"/>
              </w:rPr>
              <w:t>Non</w:t>
            </w:r>
          </w:p>
        </w:tc>
        <w:tc>
          <w:tcPr>
            <w:tcW w:w="7052" w:type="dxa"/>
            <w:shd w:val="clear" w:color="auto" w:fill="auto"/>
          </w:tcPr>
          <w:p w14:paraId="4E8F2171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Mesures assurant la confidentialité et l’accès aux documents mis sur un support autre que le profil d’acheteur (Si non a été coché) : </w:t>
            </w:r>
          </w:p>
          <w:p w14:paraId="6402B9AD" w14:textId="77777777" w:rsidR="006E29FF" w:rsidRPr="00347A33" w:rsidRDefault="006E29FF" w:rsidP="00B01F48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</w:tr>
      <w:tr w:rsidR="006E29FF" w:rsidRPr="00191E8A" w14:paraId="491BFF55" w14:textId="77777777" w:rsidTr="00347A33">
        <w:tc>
          <w:tcPr>
            <w:tcW w:w="2802" w:type="dxa"/>
            <w:shd w:val="clear" w:color="auto" w:fill="auto"/>
          </w:tcPr>
          <w:p w14:paraId="4A61D4B6" w14:textId="77777777" w:rsidR="006E29FF" w:rsidRPr="00191E8A" w:rsidRDefault="006E29FF" w:rsidP="006E29FF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Utilisation de moyens de communication non communément disponibles : </w:t>
            </w:r>
          </w:p>
          <w:p w14:paraId="262A2801" w14:textId="77777777" w:rsidR="006E29FF" w:rsidRPr="00191E8A" w:rsidRDefault="006E29FF" w:rsidP="00391A3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 w:rsidR="008529A5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</w:tc>
        <w:tc>
          <w:tcPr>
            <w:tcW w:w="7052" w:type="dxa"/>
            <w:shd w:val="clear" w:color="auto" w:fill="auto"/>
          </w:tcPr>
          <w:p w14:paraId="3A4D78B1" w14:textId="77777777" w:rsidR="006E29FF" w:rsidRPr="00191E8A" w:rsidRDefault="006E29FF" w:rsidP="00B01F48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URL de l’outil non communément disponible mis à disposition pour recevoir les réponses électroniques (si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oui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a été coché) : </w:t>
            </w:r>
          </w:p>
        </w:tc>
      </w:tr>
    </w:tbl>
    <w:p w14:paraId="521F4255" w14:textId="77777777" w:rsidR="006E29FF" w:rsidRPr="000A15C5" w:rsidRDefault="006E29FF" w:rsidP="00B01F48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C5191" w:rsidRPr="00191E8A" w14:paraId="03D12384" w14:textId="77777777" w:rsidTr="00191E8A">
        <w:tc>
          <w:tcPr>
            <w:tcW w:w="4606" w:type="dxa"/>
            <w:vMerge w:val="restart"/>
            <w:shd w:val="clear" w:color="auto" w:fill="auto"/>
          </w:tcPr>
          <w:p w14:paraId="1440AAA5" w14:textId="3D92209E" w:rsidR="007C5191" w:rsidRPr="00191E8A" w:rsidRDefault="007C5191" w:rsidP="00852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Nom du contact :</w:t>
            </w:r>
            <w:r w:rsidR="008529A5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>madame la Maire</w:t>
            </w:r>
          </w:p>
        </w:tc>
        <w:tc>
          <w:tcPr>
            <w:tcW w:w="4606" w:type="dxa"/>
            <w:shd w:val="clear" w:color="auto" w:fill="auto"/>
          </w:tcPr>
          <w:p w14:paraId="0FDF47C6" w14:textId="26157B78" w:rsidR="007C5191" w:rsidRPr="00191E8A" w:rsidRDefault="008529A5" w:rsidP="008529A5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Courriel </w:t>
            </w:r>
            <w:r w:rsidR="007C5191" w:rsidRPr="00191E8A">
              <w:rPr>
                <w:rFonts w:ascii="Segoe UI" w:hAnsi="Segoe UI"/>
                <w:sz w:val="20"/>
                <w:szCs w:val="20"/>
              </w:rPr>
              <w:t xml:space="preserve">du contact : 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>secretariat</w:t>
            </w:r>
            <w:r w:rsidRPr="008529A5">
              <w:rPr>
                <w:rFonts w:ascii="Segoe UI" w:hAnsi="Segoe UI"/>
                <w:b/>
                <w:sz w:val="20"/>
                <w:szCs w:val="20"/>
              </w:rPr>
              <w:t>@roscoff.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>bzh</w:t>
            </w:r>
          </w:p>
        </w:tc>
      </w:tr>
      <w:tr w:rsidR="007C5191" w:rsidRPr="00191E8A" w14:paraId="76AF7CF9" w14:textId="77777777" w:rsidTr="00191E8A">
        <w:tc>
          <w:tcPr>
            <w:tcW w:w="4606" w:type="dxa"/>
            <w:vMerge/>
            <w:shd w:val="clear" w:color="auto" w:fill="auto"/>
          </w:tcPr>
          <w:p w14:paraId="094C355B" w14:textId="77777777" w:rsidR="007C5191" w:rsidRPr="00191E8A" w:rsidRDefault="007C5191" w:rsidP="00B01F48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BA79297" w14:textId="3218DED2" w:rsidR="007C5191" w:rsidRPr="00191E8A" w:rsidRDefault="007C5191" w:rsidP="00747881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N° téléphone du contact : </w:t>
            </w:r>
            <w:r w:rsidR="00747881" w:rsidRPr="00747881">
              <w:rPr>
                <w:rFonts w:ascii="Segoe UI" w:hAnsi="Segoe UI"/>
                <w:b/>
                <w:sz w:val="20"/>
                <w:szCs w:val="20"/>
              </w:rPr>
              <w:t xml:space="preserve">02 98 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>24 43 00</w:t>
            </w:r>
          </w:p>
        </w:tc>
      </w:tr>
    </w:tbl>
    <w:p w14:paraId="455A5FA8" w14:textId="77777777" w:rsidR="006E29FF" w:rsidRPr="000A15C5" w:rsidRDefault="006E29FF" w:rsidP="00B01F48">
      <w:pPr>
        <w:rPr>
          <w:rFonts w:ascii="Segoe UI" w:hAnsi="Segoe UI"/>
          <w:sz w:val="20"/>
          <w:szCs w:val="20"/>
        </w:rPr>
      </w:pPr>
    </w:p>
    <w:p w14:paraId="37148BF8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3 : Procédures</w:t>
      </w:r>
    </w:p>
    <w:p w14:paraId="2A4A7E10" w14:textId="77777777" w:rsidR="00B01F48" w:rsidRPr="000A15C5" w:rsidRDefault="00B01F48" w:rsidP="00B01F48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5191" w:rsidRPr="00191E8A" w14:paraId="28892517" w14:textId="77777777" w:rsidTr="00191E8A">
        <w:tc>
          <w:tcPr>
            <w:tcW w:w="9212" w:type="dxa"/>
            <w:shd w:val="clear" w:color="auto" w:fill="auto"/>
          </w:tcPr>
          <w:p w14:paraId="06D304E8" w14:textId="00B0FE81" w:rsidR="007C5191" w:rsidRPr="00191E8A" w:rsidRDefault="007C5191" w:rsidP="007C5191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lastRenderedPageBreak/>
              <w:t xml:space="preserve">Type de procédure :  </w:t>
            </w:r>
            <w:r w:rsidR="00931388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Procédure </w:t>
            </w:r>
            <w:r w:rsidR="00400652">
              <w:rPr>
                <w:rFonts w:ascii="Segoe UI" w:hAnsi="Segoe UI"/>
                <w:sz w:val="20"/>
                <w:szCs w:val="20"/>
              </w:rPr>
              <w:t>appel d’offres ouvert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Procédure adaptée restreinte</w:t>
            </w:r>
          </w:p>
          <w:p w14:paraId="686FEAA2" w14:textId="77777777" w:rsidR="007C5191" w:rsidRPr="00191E8A" w:rsidRDefault="007C5191" w:rsidP="00B01F4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</w:tbl>
    <w:p w14:paraId="3060ADD6" w14:textId="77777777" w:rsidR="007C5191" w:rsidRPr="000A15C5" w:rsidRDefault="007C5191" w:rsidP="00B01F48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7C5191" w:rsidRPr="00191E8A" w14:paraId="1162378D" w14:textId="77777777" w:rsidTr="00191E8A">
        <w:tc>
          <w:tcPr>
            <w:tcW w:w="9212" w:type="dxa"/>
            <w:gridSpan w:val="2"/>
            <w:shd w:val="clear" w:color="auto" w:fill="auto"/>
          </w:tcPr>
          <w:p w14:paraId="07F9B35A" w14:textId="77777777" w:rsidR="007C5191" w:rsidRPr="00191E8A" w:rsidRDefault="007C5191" w:rsidP="0093138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Conditions de participation :</w:t>
            </w:r>
          </w:p>
        </w:tc>
      </w:tr>
      <w:tr w:rsidR="007C5191" w:rsidRPr="00191E8A" w14:paraId="01F440A1" w14:textId="77777777" w:rsidTr="00CE18FA">
        <w:tc>
          <w:tcPr>
            <w:tcW w:w="4219" w:type="dxa"/>
            <w:shd w:val="clear" w:color="auto" w:fill="auto"/>
          </w:tcPr>
          <w:p w14:paraId="7FF9C402" w14:textId="77777777" w:rsidR="007C5191" w:rsidRPr="00191E8A" w:rsidRDefault="007C5191" w:rsidP="007C5191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- aptitude à exercer l’activité professionnelle</w:t>
            </w:r>
          </w:p>
        </w:tc>
        <w:tc>
          <w:tcPr>
            <w:tcW w:w="4993" w:type="dxa"/>
            <w:shd w:val="clear" w:color="auto" w:fill="auto"/>
          </w:tcPr>
          <w:p w14:paraId="2BE16BE0" w14:textId="77777777" w:rsidR="007C5191" w:rsidRPr="00191E8A" w:rsidRDefault="007C5191" w:rsidP="00B01F4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proofErr w:type="gramStart"/>
            <w:r w:rsidRPr="00191E8A">
              <w:rPr>
                <w:rFonts w:ascii="Segoe UI" w:hAnsi="Segoe UI"/>
                <w:sz w:val="20"/>
                <w:szCs w:val="20"/>
              </w:rPr>
              <w:t>conditions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/ moyens de preuve :</w:t>
            </w:r>
          </w:p>
        </w:tc>
      </w:tr>
      <w:tr w:rsidR="007C5191" w:rsidRPr="00191E8A" w14:paraId="531AA3B9" w14:textId="77777777" w:rsidTr="00CE18FA">
        <w:tc>
          <w:tcPr>
            <w:tcW w:w="4219" w:type="dxa"/>
            <w:shd w:val="clear" w:color="auto" w:fill="auto"/>
          </w:tcPr>
          <w:p w14:paraId="12600236" w14:textId="77777777" w:rsidR="007C5191" w:rsidRPr="00191E8A" w:rsidRDefault="007C5191" w:rsidP="007C5191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- capacité économique et financière </w:t>
            </w:r>
          </w:p>
        </w:tc>
        <w:tc>
          <w:tcPr>
            <w:tcW w:w="4993" w:type="dxa"/>
            <w:shd w:val="clear" w:color="auto" w:fill="auto"/>
          </w:tcPr>
          <w:p w14:paraId="08417B0F" w14:textId="77777777" w:rsidR="007C5191" w:rsidRPr="00191E8A" w:rsidRDefault="007C5191" w:rsidP="00B01F48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proofErr w:type="gramStart"/>
            <w:r w:rsidRPr="00191E8A">
              <w:rPr>
                <w:rFonts w:ascii="Segoe UI" w:hAnsi="Segoe UI"/>
                <w:sz w:val="20"/>
                <w:szCs w:val="20"/>
              </w:rPr>
              <w:t>conditions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/ moyens de preuve :</w:t>
            </w:r>
          </w:p>
        </w:tc>
      </w:tr>
      <w:tr w:rsidR="007C5191" w:rsidRPr="00191E8A" w14:paraId="25B21219" w14:textId="77777777" w:rsidTr="00CE18FA">
        <w:tc>
          <w:tcPr>
            <w:tcW w:w="4219" w:type="dxa"/>
            <w:shd w:val="clear" w:color="auto" w:fill="auto"/>
          </w:tcPr>
          <w:p w14:paraId="4007CFAA" w14:textId="77777777" w:rsidR="007C5191" w:rsidRPr="00191E8A" w:rsidRDefault="007C5191" w:rsidP="007C5191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- capacités techniques et professionnelles </w:t>
            </w:r>
          </w:p>
        </w:tc>
        <w:tc>
          <w:tcPr>
            <w:tcW w:w="4993" w:type="dxa"/>
            <w:shd w:val="clear" w:color="auto" w:fill="auto"/>
          </w:tcPr>
          <w:p w14:paraId="06B69656" w14:textId="77777777" w:rsidR="007C5191" w:rsidRPr="00191E8A" w:rsidRDefault="007C5191" w:rsidP="00CE18FA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proofErr w:type="gramStart"/>
            <w:r w:rsidRPr="00191E8A">
              <w:rPr>
                <w:rFonts w:ascii="Segoe UI" w:hAnsi="Segoe UI"/>
                <w:sz w:val="20"/>
                <w:szCs w:val="20"/>
              </w:rPr>
              <w:t>conditions</w:t>
            </w:r>
            <w:proofErr w:type="gramEnd"/>
            <w:r w:rsidRPr="00191E8A">
              <w:rPr>
                <w:rFonts w:ascii="Segoe UI" w:hAnsi="Segoe UI"/>
                <w:sz w:val="20"/>
                <w:szCs w:val="20"/>
              </w:rPr>
              <w:t xml:space="preserve"> / moyens de preuve :</w:t>
            </w:r>
            <w:r w:rsidR="00CE18FA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CE18FA" w:rsidRPr="00CE18FA">
              <w:rPr>
                <w:rFonts w:ascii="Segoe UI" w:hAnsi="Segoe UI"/>
                <w:b/>
                <w:sz w:val="20"/>
                <w:szCs w:val="20"/>
              </w:rPr>
              <w:t>mémoire</w:t>
            </w:r>
            <w:r w:rsidR="00CE18FA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CE18FA" w:rsidRPr="00CE18FA">
              <w:rPr>
                <w:rFonts w:ascii="Segoe UI" w:hAnsi="Segoe UI"/>
                <w:b/>
                <w:sz w:val="20"/>
                <w:szCs w:val="20"/>
              </w:rPr>
              <w:t>technique</w:t>
            </w:r>
          </w:p>
        </w:tc>
      </w:tr>
    </w:tbl>
    <w:p w14:paraId="3B6D0D0B" w14:textId="77777777" w:rsidR="007C5191" w:rsidRPr="000A15C5" w:rsidRDefault="007C5191" w:rsidP="00B01F48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C5191" w:rsidRPr="00191E8A" w14:paraId="1A563F3C" w14:textId="77777777" w:rsidTr="00191E8A">
        <w:tc>
          <w:tcPr>
            <w:tcW w:w="3070" w:type="dxa"/>
            <w:shd w:val="clear" w:color="auto" w:fill="auto"/>
          </w:tcPr>
          <w:p w14:paraId="619A2F2B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3106C18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580FCF00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1851D9F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1ACE48D0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6CC0456" w14:textId="77777777" w:rsidR="007C5191" w:rsidRPr="00191E8A" w:rsidRDefault="007C5191" w:rsidP="00CE18FA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Technique d’achat</w:t>
            </w:r>
          </w:p>
        </w:tc>
        <w:tc>
          <w:tcPr>
            <w:tcW w:w="3071" w:type="dxa"/>
            <w:shd w:val="clear" w:color="auto" w:fill="auto"/>
          </w:tcPr>
          <w:p w14:paraId="0BCF60F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2DC791D0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Accord-cadre</w:t>
            </w:r>
          </w:p>
          <w:p w14:paraId="5C31A73C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7E99E5B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Système d’acquisition      dynamique (SAD)</w:t>
            </w:r>
          </w:p>
          <w:p w14:paraId="586D0909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6A008166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Catalogue électronique</w:t>
            </w:r>
          </w:p>
          <w:p w14:paraId="30710BCF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BDED14C" w14:textId="77777777" w:rsidR="007C5191" w:rsidRPr="00191E8A" w:rsidRDefault="00CE18FA" w:rsidP="00DA331A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7C5191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="007C5191" w:rsidRPr="00191E8A">
              <w:rPr>
                <w:rFonts w:ascii="Segoe UI" w:hAnsi="Segoe UI"/>
                <w:sz w:val="20"/>
                <w:szCs w:val="20"/>
              </w:rPr>
              <w:t>Sans objet</w:t>
            </w:r>
          </w:p>
        </w:tc>
        <w:tc>
          <w:tcPr>
            <w:tcW w:w="3071" w:type="dxa"/>
            <w:shd w:val="clear" w:color="auto" w:fill="auto"/>
          </w:tcPr>
          <w:p w14:paraId="2E104D4B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  <w:lang w:val="en-GB"/>
              </w:rPr>
            </w:pPr>
          </w:p>
          <w:p w14:paraId="4271F350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Système de qualification</w:t>
            </w:r>
          </w:p>
          <w:p w14:paraId="28901F54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3C0E9622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5B4C0D"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>Concours</w:t>
            </w:r>
          </w:p>
          <w:p w14:paraId="16A26E2C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70693CF6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1054A54D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Enchères électroniques</w:t>
            </w:r>
          </w:p>
        </w:tc>
      </w:tr>
    </w:tbl>
    <w:p w14:paraId="79C4A67A" w14:textId="77777777" w:rsidR="00153D70" w:rsidRPr="000A15C5" w:rsidRDefault="00153D70" w:rsidP="00153D70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C5191" w:rsidRPr="00191E8A" w14:paraId="3DB52957" w14:textId="77777777" w:rsidTr="00191E8A">
        <w:tc>
          <w:tcPr>
            <w:tcW w:w="9212" w:type="dxa"/>
            <w:gridSpan w:val="2"/>
            <w:shd w:val="clear" w:color="auto" w:fill="auto"/>
          </w:tcPr>
          <w:p w14:paraId="083393AE" w14:textId="70804FDC" w:rsidR="007C5191" w:rsidRPr="00191E8A" w:rsidRDefault="007C5191" w:rsidP="009D18E9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Date et heure limites de réception des plis : 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>mardi 14 mai 2024</w:t>
            </w:r>
            <w:r w:rsidR="00432336" w:rsidRPr="00432336">
              <w:rPr>
                <w:rFonts w:ascii="Segoe UI" w:hAnsi="Segoe UI"/>
                <w:b/>
                <w:sz w:val="20"/>
                <w:szCs w:val="20"/>
              </w:rPr>
              <w:t xml:space="preserve"> à 12h</w:t>
            </w:r>
          </w:p>
        </w:tc>
      </w:tr>
      <w:tr w:rsidR="007C5191" w:rsidRPr="00191E8A" w14:paraId="3F2E7447" w14:textId="77777777" w:rsidTr="00191E8A">
        <w:tc>
          <w:tcPr>
            <w:tcW w:w="9212" w:type="dxa"/>
            <w:gridSpan w:val="2"/>
            <w:shd w:val="clear" w:color="auto" w:fill="auto"/>
          </w:tcPr>
          <w:p w14:paraId="69FFD21C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Présentation des offres par catalogue électronique :</w:t>
            </w:r>
          </w:p>
          <w:p w14:paraId="162C5E68" w14:textId="77777777" w:rsidR="007C5191" w:rsidRPr="00191E8A" w:rsidRDefault="007C5191" w:rsidP="00432336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Exigée</w:t>
            </w:r>
            <w:proofErr w:type="spellEnd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Autorisée</w:t>
            </w:r>
            <w:proofErr w:type="spellEnd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            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t>Interdite</w:t>
            </w:r>
            <w:proofErr w:type="spellEnd"/>
          </w:p>
        </w:tc>
      </w:tr>
      <w:tr w:rsidR="007C5191" w:rsidRPr="00191E8A" w14:paraId="2D79DB81" w14:textId="77777777" w:rsidTr="00191E8A">
        <w:tc>
          <w:tcPr>
            <w:tcW w:w="4606" w:type="dxa"/>
            <w:vMerge w:val="restart"/>
            <w:shd w:val="clear" w:color="auto" w:fill="auto"/>
          </w:tcPr>
          <w:p w14:paraId="742F9FFB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Réduction du nombre de candidats</w:t>
            </w:r>
            <w:r w:rsidR="00432336"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: </w:t>
            </w:r>
          </w:p>
          <w:p w14:paraId="6219585E" w14:textId="77777777" w:rsidR="007C5191" w:rsidRPr="00191E8A" w:rsidRDefault="007C5191" w:rsidP="007C5191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  <w:p w14:paraId="015FF57B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9590F4D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Nombre maximum de candidats : </w:t>
            </w:r>
          </w:p>
          <w:p w14:paraId="48ACEFD7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7C5191" w:rsidRPr="00191E8A" w14:paraId="60524AC7" w14:textId="77777777" w:rsidTr="00191E8A">
        <w:tc>
          <w:tcPr>
            <w:tcW w:w="4606" w:type="dxa"/>
            <w:vMerge/>
            <w:shd w:val="clear" w:color="auto" w:fill="auto"/>
          </w:tcPr>
          <w:p w14:paraId="36E6B9E2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C75DAA8" w14:textId="77777777" w:rsidR="007C5191" w:rsidRPr="00191E8A" w:rsidRDefault="00A649A5" w:rsidP="00DA331A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En cas de réduction, critères de sélection des candidats admis à présenter une offre : </w:t>
            </w:r>
          </w:p>
        </w:tc>
      </w:tr>
      <w:tr w:rsidR="007C5191" w:rsidRPr="00191E8A" w14:paraId="5C42706A" w14:textId="77777777" w:rsidTr="00191E8A">
        <w:tc>
          <w:tcPr>
            <w:tcW w:w="9212" w:type="dxa"/>
            <w:gridSpan w:val="2"/>
            <w:shd w:val="clear" w:color="auto" w:fill="auto"/>
          </w:tcPr>
          <w:p w14:paraId="500B95C6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Possibilité d’attribution sans négociation </w:t>
            </w:r>
          </w:p>
          <w:p w14:paraId="677DB2D5" w14:textId="08305CD3" w:rsidR="007C5191" w:rsidRPr="00191E8A" w:rsidRDefault="00A649A5" w:rsidP="00432336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(Attribution sur la base de l’offre initiale) : </w:t>
            </w:r>
            <w:r w:rsidR="00400652"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 </w:t>
            </w:r>
            <w:r w:rsidR="00400652">
              <w:rPr>
                <w:rFonts w:ascii="Segoe UI" w:hAnsi="Segoe UI"/>
                <w:sz w:val="20"/>
                <w:szCs w:val="20"/>
              </w:rPr>
              <w:t xml:space="preserve">     </w:t>
            </w:r>
            <w:r w:rsidR="00400652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400652">
              <w:rPr>
                <w:rFonts w:ascii="Segoe UI" w:hAnsi="Segoe UI"/>
                <w:sz w:val="20"/>
                <w:szCs w:val="20"/>
                <w:lang w:val="en-GB"/>
              </w:rPr>
              <w:t xml:space="preserve"> Sans </w:t>
            </w:r>
            <w:proofErr w:type="spellStart"/>
            <w:r w:rsidR="00400652">
              <w:rPr>
                <w:rFonts w:ascii="Segoe UI" w:hAnsi="Segoe UI"/>
                <w:sz w:val="20"/>
                <w:szCs w:val="20"/>
                <w:lang w:val="en-GB"/>
              </w:rPr>
              <w:t>objet</w:t>
            </w:r>
            <w:proofErr w:type="spellEnd"/>
          </w:p>
        </w:tc>
      </w:tr>
      <w:tr w:rsidR="007C5191" w:rsidRPr="00191E8A" w14:paraId="4948D618" w14:textId="77777777" w:rsidTr="00191E8A">
        <w:tc>
          <w:tcPr>
            <w:tcW w:w="9212" w:type="dxa"/>
            <w:gridSpan w:val="2"/>
            <w:shd w:val="clear" w:color="auto" w:fill="auto"/>
          </w:tcPr>
          <w:p w14:paraId="7BDF86F1" w14:textId="77777777" w:rsidR="007C5191" w:rsidRPr="00191E8A" w:rsidRDefault="00A649A5" w:rsidP="00432336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L’acheteur exige la présentation de variante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s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 :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="00432336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</w:tc>
      </w:tr>
      <w:tr w:rsidR="007C5191" w:rsidRPr="00191E8A" w14:paraId="5544A43E" w14:textId="77777777" w:rsidTr="00191E8A">
        <w:tc>
          <w:tcPr>
            <w:tcW w:w="9212" w:type="dxa"/>
            <w:gridSpan w:val="2"/>
            <w:shd w:val="clear" w:color="auto" w:fill="auto"/>
          </w:tcPr>
          <w:p w14:paraId="0A4A2B04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Identification des catégories d’acheteurs intervenants (Si accord-cadre) : </w:t>
            </w:r>
          </w:p>
          <w:p w14:paraId="5A60F931" w14:textId="77777777" w:rsidR="007C5191" w:rsidRPr="00191E8A" w:rsidRDefault="007C5191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7C5191" w:rsidRPr="00191E8A" w14:paraId="37513B24" w14:textId="77777777" w:rsidTr="00191E8A">
        <w:tc>
          <w:tcPr>
            <w:tcW w:w="9212" w:type="dxa"/>
            <w:gridSpan w:val="2"/>
            <w:shd w:val="clear" w:color="auto" w:fill="auto"/>
          </w:tcPr>
          <w:p w14:paraId="455DB763" w14:textId="0E3799F0" w:rsidR="007C5191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Critères d’attribution (obligatoire si SAD) : 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>voir règlement de consultation</w:t>
            </w:r>
          </w:p>
        </w:tc>
      </w:tr>
    </w:tbl>
    <w:p w14:paraId="42569651" w14:textId="77777777" w:rsidR="00153D70" w:rsidRPr="000A15C5" w:rsidRDefault="00153D70" w:rsidP="00153D70">
      <w:pPr>
        <w:rPr>
          <w:rFonts w:ascii="Segoe UI" w:hAnsi="Segoe UI"/>
          <w:sz w:val="20"/>
          <w:szCs w:val="20"/>
        </w:rPr>
      </w:pPr>
    </w:p>
    <w:p w14:paraId="0ED16AC9" w14:textId="77777777" w:rsidR="00153D70" w:rsidRPr="000A15C5" w:rsidRDefault="00153D70" w:rsidP="00153D70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4 : Identification du marché</w:t>
      </w:r>
    </w:p>
    <w:p w14:paraId="12FA4DD4" w14:textId="77777777" w:rsidR="00153D70" w:rsidRPr="000A15C5" w:rsidRDefault="00153D70" w:rsidP="00153D70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649A5" w:rsidRPr="00191E8A" w14:paraId="4027838B" w14:textId="77777777" w:rsidTr="00191E8A">
        <w:tc>
          <w:tcPr>
            <w:tcW w:w="4606" w:type="dxa"/>
            <w:shd w:val="clear" w:color="auto" w:fill="auto"/>
          </w:tcPr>
          <w:p w14:paraId="27888952" w14:textId="2A51BDB4" w:rsidR="00A649A5" w:rsidRPr="00191E8A" w:rsidRDefault="00A649A5" w:rsidP="00860F4C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Intitulé du marché :</w:t>
            </w:r>
            <w:r w:rsidR="00553662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400652">
              <w:rPr>
                <w:rFonts w:ascii="Segoe UI" w:hAnsi="Segoe UI"/>
                <w:b/>
                <w:sz w:val="20"/>
                <w:szCs w:val="20"/>
              </w:rPr>
              <w:t xml:space="preserve">Renouvellement de compteurs d’eau potable équipés de modules radio </w:t>
            </w:r>
            <w:proofErr w:type="spellStart"/>
            <w:r w:rsidR="00400652">
              <w:rPr>
                <w:rFonts w:ascii="Segoe UI" w:hAnsi="Segoe UI"/>
                <w:b/>
                <w:sz w:val="20"/>
                <w:szCs w:val="20"/>
              </w:rPr>
              <w:t>Lorawan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C08D752" w14:textId="6BBAA16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Code CPV principal :</w:t>
            </w:r>
            <w:r w:rsidR="00860F4C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400652">
              <w:rPr>
                <w:rFonts w:ascii="Arimo" w:hAnsi="Arimo" w:cs="Arimo"/>
                <w:sz w:val="20"/>
                <w:szCs w:val="20"/>
                <w:lang w:eastAsia="fr-FR"/>
              </w:rPr>
              <w:t>65500000</w:t>
            </w:r>
          </w:p>
          <w:p w14:paraId="3A393809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26992EAB" w14:textId="77777777" w:rsidTr="00191E8A">
        <w:tc>
          <w:tcPr>
            <w:tcW w:w="9212" w:type="dxa"/>
            <w:gridSpan w:val="2"/>
            <w:shd w:val="clear" w:color="auto" w:fill="auto"/>
          </w:tcPr>
          <w:p w14:paraId="46EE2FE8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Type de marché :     </w:t>
            </w:r>
            <w:r w:rsidR="00860F4C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Travaux        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Fournitures                            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Services</w:t>
            </w:r>
          </w:p>
          <w:p w14:paraId="3AB0AAE7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64CFE860" w14:textId="77777777" w:rsidTr="00191E8A">
        <w:tc>
          <w:tcPr>
            <w:tcW w:w="9212" w:type="dxa"/>
            <w:gridSpan w:val="2"/>
            <w:shd w:val="clear" w:color="auto" w:fill="auto"/>
          </w:tcPr>
          <w:p w14:paraId="053D0229" w14:textId="1F3B1907" w:rsidR="00400652" w:rsidRPr="00400652" w:rsidRDefault="00A649A5" w:rsidP="00400652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Description succincte du marché : </w:t>
            </w:r>
            <w:r w:rsidR="00400652"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La présente consultation concerne un marché de fourniture et pose de</w:t>
            </w:r>
            <w:r w:rsidR="00400652"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400652"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compteurs d’eau potable équipés de modules radio </w:t>
            </w:r>
            <w:proofErr w:type="spellStart"/>
            <w:r w:rsidR="00400652"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LoRaWAN</w:t>
            </w:r>
            <w:proofErr w:type="spellEnd"/>
            <w:r w:rsidR="00400652"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 sur la Commune de Roscoff.</w:t>
            </w:r>
          </w:p>
          <w:p w14:paraId="5DA02C4A" w14:textId="7A2EE242" w:rsidR="00A649A5" w:rsidRPr="00191E8A" w:rsidRDefault="00400652" w:rsidP="00400652">
            <w:pPr>
              <w:autoSpaceDE w:val="0"/>
              <w:autoSpaceDN w:val="0"/>
              <w:adjustRightInd w:val="0"/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L’ensemble des éléments et du contexte du projet est donné au dossier de consultation des</w:t>
            </w: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entreprises. Les prestations en lien avec la présente consultation sont les suivantes : la fourniture et</w:t>
            </w: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pose de compteurs d’eau et de modules radio </w:t>
            </w:r>
            <w:proofErr w:type="spellStart"/>
            <w:proofErr w:type="gramStart"/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LoRaWAN</w:t>
            </w:r>
            <w:proofErr w:type="spellEnd"/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;</w:t>
            </w:r>
            <w:proofErr w:type="gramEnd"/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 la fourniture et pose de pièces de</w:t>
            </w: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00652">
              <w:rPr>
                <w:rFonts w:ascii="Arimo" w:hAnsi="Arimo" w:cs="Arimo"/>
                <w:b/>
                <w:bCs/>
                <w:sz w:val="20"/>
                <w:szCs w:val="20"/>
                <w:lang w:eastAsia="fr-FR"/>
              </w:rPr>
              <w:t>robinetterie.</w:t>
            </w:r>
          </w:p>
        </w:tc>
      </w:tr>
      <w:tr w:rsidR="00A649A5" w:rsidRPr="00191E8A" w14:paraId="5B44CFB3" w14:textId="77777777" w:rsidTr="00191E8A">
        <w:tc>
          <w:tcPr>
            <w:tcW w:w="4606" w:type="dxa"/>
            <w:shd w:val="clear" w:color="auto" w:fill="auto"/>
          </w:tcPr>
          <w:p w14:paraId="17128E62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Lieu principal d’exécution du marché : </w:t>
            </w:r>
            <w:r w:rsidR="00860F4C" w:rsidRPr="00860F4C">
              <w:rPr>
                <w:rFonts w:ascii="Segoe UI" w:hAnsi="Segoe UI"/>
                <w:b/>
                <w:sz w:val="20"/>
                <w:szCs w:val="20"/>
              </w:rPr>
              <w:t>Roscoff</w:t>
            </w:r>
          </w:p>
          <w:p w14:paraId="3DED0178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85E3774" w14:textId="3DBC66F4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Durée du marché (en mois) :</w:t>
            </w:r>
            <w:r w:rsidR="00860F4C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400652">
              <w:rPr>
                <w:rFonts w:ascii="Segoe UI" w:hAnsi="Segoe UI"/>
                <w:sz w:val="20"/>
                <w:szCs w:val="20"/>
              </w:rPr>
              <w:t>1</w:t>
            </w:r>
            <w:r w:rsidR="00860F4C" w:rsidRPr="00860F4C">
              <w:rPr>
                <w:rFonts w:ascii="Segoe UI" w:hAnsi="Segoe UI"/>
                <w:b/>
                <w:sz w:val="20"/>
                <w:szCs w:val="20"/>
              </w:rPr>
              <w:t>5</w:t>
            </w:r>
          </w:p>
          <w:p w14:paraId="61823554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72CFACA5" w14:textId="77777777" w:rsidTr="00191E8A">
        <w:tc>
          <w:tcPr>
            <w:tcW w:w="9212" w:type="dxa"/>
            <w:gridSpan w:val="2"/>
            <w:shd w:val="clear" w:color="auto" w:fill="auto"/>
          </w:tcPr>
          <w:p w14:paraId="79E0ED5A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Valeur estimée du besoin (en euros) :</w:t>
            </w:r>
            <w:r w:rsidR="00860F4C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44FE820B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(Si accord-cadre ou SAD, indiquer la valeur maximale)</w:t>
            </w:r>
          </w:p>
        </w:tc>
      </w:tr>
      <w:tr w:rsidR="00A649A5" w:rsidRPr="00191E8A" w14:paraId="5B61A74A" w14:textId="77777777" w:rsidTr="00191E8A">
        <w:tc>
          <w:tcPr>
            <w:tcW w:w="9212" w:type="dxa"/>
            <w:gridSpan w:val="2"/>
            <w:shd w:val="clear" w:color="auto" w:fill="auto"/>
          </w:tcPr>
          <w:p w14:paraId="241F2F2D" w14:textId="77777777" w:rsidR="00A649A5" w:rsidRPr="00191E8A" w:rsidRDefault="00A649A5" w:rsidP="00860F4C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La consultation comporte des tranches : </w:t>
            </w: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="00860F4C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</w:tc>
      </w:tr>
      <w:tr w:rsidR="00A649A5" w:rsidRPr="00191E8A" w14:paraId="0B42FD35" w14:textId="77777777" w:rsidTr="00191E8A">
        <w:tc>
          <w:tcPr>
            <w:tcW w:w="4606" w:type="dxa"/>
            <w:shd w:val="clear" w:color="auto" w:fill="auto"/>
          </w:tcPr>
          <w:p w14:paraId="4C5BA8D5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La consultation prévoit une réservation de tout ou partie du marché (Si marché alloti, préciser pour chaque lot dans la description) : </w:t>
            </w:r>
          </w:p>
          <w:p w14:paraId="7368E33E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 w:rsidR="00860F4C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  <w:p w14:paraId="19E2C8FF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C45A1B3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lastRenderedPageBreak/>
              <w:t>Type de marché réservé :</w:t>
            </w:r>
          </w:p>
          <w:p w14:paraId="06591950" w14:textId="77777777" w:rsidR="005B4C0D" w:rsidRPr="00191E8A" w:rsidRDefault="005B4C0D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232CB7E7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Marché réservé à une entreprise adaptée, un établissement de service d’aide par le travail ou </w:t>
            </w:r>
            <w:r w:rsidRPr="00191E8A">
              <w:rPr>
                <w:rFonts w:ascii="Segoe UI" w:hAnsi="Segoe UI"/>
                <w:sz w:val="20"/>
                <w:szCs w:val="20"/>
              </w:rPr>
              <w:lastRenderedPageBreak/>
              <w:t>une structure équ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ivalente, employant au moins 50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% de travailleurs 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handicapés</w:t>
            </w:r>
          </w:p>
          <w:p w14:paraId="0597E859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</w:p>
          <w:p w14:paraId="2FB94020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Marché réservé à une structure d’insertion par l’activité économique ou structure équivalente, employant </w:t>
            </w:r>
            <w:r w:rsidR="009C4AAA">
              <w:rPr>
                <w:rFonts w:ascii="Segoe UI" w:hAnsi="Segoe UI"/>
                <w:sz w:val="20"/>
                <w:szCs w:val="20"/>
              </w:rPr>
              <w:t xml:space="preserve">min </w:t>
            </w:r>
            <w:r w:rsidRPr="00191E8A">
              <w:rPr>
                <w:rFonts w:ascii="Segoe UI" w:hAnsi="Segoe UI"/>
                <w:sz w:val="20"/>
                <w:szCs w:val="20"/>
              </w:rPr>
              <w:t>50% de travailleurs défavorisés</w:t>
            </w:r>
          </w:p>
          <w:p w14:paraId="70DDE264" w14:textId="77777777" w:rsidR="00A649A5" w:rsidRPr="00191E8A" w:rsidRDefault="00A649A5" w:rsidP="009C4AAA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Marché portant exclusivement sur des services sociaux et autres services spécifiques, réservé aux entreprises de l’économie sociale et solidaire ou structure équivalente</w:t>
            </w:r>
          </w:p>
        </w:tc>
      </w:tr>
    </w:tbl>
    <w:p w14:paraId="23F89CDE" w14:textId="77777777" w:rsidR="00A649A5" w:rsidRPr="000A15C5" w:rsidRDefault="00A649A5" w:rsidP="00153D70">
      <w:pPr>
        <w:rPr>
          <w:rFonts w:ascii="Segoe UI" w:hAnsi="Segoe UI"/>
          <w:b/>
          <w:bCs/>
          <w:sz w:val="20"/>
          <w:szCs w:val="20"/>
        </w:rPr>
      </w:pPr>
    </w:p>
    <w:p w14:paraId="13A6B67C" w14:textId="77777777" w:rsidR="006C0A57" w:rsidRPr="000A15C5" w:rsidRDefault="006C0A57" w:rsidP="00153D70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 xml:space="preserve">Section 5 : Lots </w:t>
      </w:r>
    </w:p>
    <w:p w14:paraId="7DB3719C" w14:textId="77777777" w:rsidR="006C0A57" w:rsidRPr="000A15C5" w:rsidRDefault="006C0A57" w:rsidP="00153D70">
      <w:pPr>
        <w:rPr>
          <w:rFonts w:ascii="Segoe UI" w:hAnsi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13"/>
        <w:gridCol w:w="3071"/>
      </w:tblGrid>
      <w:tr w:rsidR="00A649A5" w:rsidRPr="00191E8A" w14:paraId="5710320D" w14:textId="77777777" w:rsidTr="00191E8A">
        <w:tc>
          <w:tcPr>
            <w:tcW w:w="9212" w:type="dxa"/>
            <w:gridSpan w:val="3"/>
            <w:shd w:val="clear" w:color="auto" w:fill="auto"/>
          </w:tcPr>
          <w:p w14:paraId="681A6136" w14:textId="23A11A46" w:rsidR="00A649A5" w:rsidRPr="00191E8A" w:rsidRDefault="00A649A5" w:rsidP="0081273D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Marché alloti : </w:t>
            </w:r>
            <w:r w:rsidR="00400652"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Oui              </w:t>
            </w:r>
            <w:r w:rsidR="00400652"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  <w:r w:rsidRPr="00191E8A">
              <w:rPr>
                <w:rFonts w:ascii="Segoe UI" w:hAnsi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49A5" w:rsidRPr="00191E8A" w14:paraId="1287959F" w14:textId="77777777" w:rsidTr="00191E8A">
        <w:tc>
          <w:tcPr>
            <w:tcW w:w="9212" w:type="dxa"/>
            <w:gridSpan w:val="3"/>
            <w:shd w:val="clear" w:color="auto" w:fill="auto"/>
          </w:tcPr>
          <w:p w14:paraId="235D09F8" w14:textId="7679A719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Description du lot n° 1 : </w:t>
            </w:r>
          </w:p>
          <w:p w14:paraId="4354427D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  <w:tr w:rsidR="00A649A5" w:rsidRPr="00191E8A" w14:paraId="0DB9C6DC" w14:textId="77777777" w:rsidTr="00191E8A">
        <w:tc>
          <w:tcPr>
            <w:tcW w:w="3528" w:type="dxa"/>
            <w:shd w:val="clear" w:color="auto" w:fill="auto"/>
          </w:tcPr>
          <w:p w14:paraId="7683B0ED" w14:textId="340C68B6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CPV du lot n° 1 :</w:t>
            </w:r>
            <w:r w:rsidR="00711E16" w:rsidRPr="00191E8A">
              <w:rPr>
                <w:rFonts w:ascii="Segoe UI" w:hAnsi="Segoe UI"/>
                <w:sz w:val="20"/>
                <w:szCs w:val="20"/>
              </w:rPr>
              <w:t xml:space="preserve"> </w:t>
            </w:r>
          </w:p>
          <w:p w14:paraId="7DD0DB76" w14:textId="5C57F142" w:rsidR="00A649A5" w:rsidRPr="0066065E" w:rsidRDefault="0066065E" w:rsidP="00153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65E">
              <w:rPr>
                <w:rFonts w:asciiTheme="minorHAnsi" w:hAnsiTheme="minorHAnsi" w:cstheme="minorHAnsi"/>
                <w:sz w:val="22"/>
                <w:szCs w:val="22"/>
              </w:rPr>
              <w:t>65500000</w:t>
            </w:r>
            <w:r w:rsidRPr="0066065E">
              <w:rPr>
                <w:rFonts w:asciiTheme="minorHAnsi" w:hAnsiTheme="minorHAnsi" w:cstheme="minorHAnsi"/>
                <w:sz w:val="22"/>
                <w:szCs w:val="22"/>
              </w:rPr>
              <w:t xml:space="preserve"> (principal)</w:t>
            </w:r>
          </w:p>
          <w:p w14:paraId="071BC18D" w14:textId="77777777" w:rsidR="0066065E" w:rsidRPr="0066065E" w:rsidRDefault="0066065E" w:rsidP="00153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65E">
              <w:rPr>
                <w:rFonts w:asciiTheme="minorHAnsi" w:hAnsiTheme="minorHAnsi" w:cstheme="minorHAnsi"/>
                <w:sz w:val="22"/>
                <w:szCs w:val="22"/>
              </w:rPr>
              <w:t>64220000</w:t>
            </w:r>
          </w:p>
          <w:p w14:paraId="41710187" w14:textId="77777777" w:rsidR="0066065E" w:rsidRPr="0066065E" w:rsidRDefault="0066065E" w:rsidP="00153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65E">
              <w:rPr>
                <w:rFonts w:asciiTheme="minorHAnsi" w:hAnsiTheme="minorHAnsi" w:cstheme="minorHAnsi"/>
                <w:sz w:val="22"/>
                <w:szCs w:val="22"/>
              </w:rPr>
              <w:t>39715300</w:t>
            </w:r>
          </w:p>
          <w:p w14:paraId="35276ED5" w14:textId="29A40147" w:rsidR="0066065E" w:rsidRPr="00191E8A" w:rsidRDefault="0066065E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66065E">
              <w:rPr>
                <w:rFonts w:asciiTheme="minorHAnsi" w:hAnsiTheme="minorHAnsi" w:cstheme="minorHAnsi"/>
                <w:sz w:val="22"/>
                <w:szCs w:val="22"/>
              </w:rPr>
              <w:t>50411100</w:t>
            </w:r>
          </w:p>
        </w:tc>
        <w:tc>
          <w:tcPr>
            <w:tcW w:w="2613" w:type="dxa"/>
            <w:shd w:val="clear" w:color="auto" w:fill="auto"/>
          </w:tcPr>
          <w:p w14:paraId="44D3A93C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Estimation de la valeur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 xml:space="preserve"> hors taxes</w:t>
            </w:r>
            <w:r w:rsidRPr="00191E8A">
              <w:rPr>
                <w:rFonts w:ascii="Segoe UI" w:hAnsi="Segoe UI"/>
                <w:sz w:val="20"/>
                <w:szCs w:val="20"/>
              </w:rPr>
              <w:t xml:space="preserve"> du lot n° 1 : </w:t>
            </w:r>
          </w:p>
          <w:p w14:paraId="0710440F" w14:textId="77777777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0307307" w14:textId="1721BD52" w:rsidR="00A649A5" w:rsidRPr="00191E8A" w:rsidRDefault="00A649A5" w:rsidP="00400652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Lieu d’exécution du lot n° 1</w:t>
            </w:r>
            <w:r w:rsidR="005B4C0D" w:rsidRPr="00191E8A">
              <w:rPr>
                <w:rFonts w:ascii="Segoe UI" w:hAnsi="Segoe UI"/>
                <w:sz w:val="20"/>
                <w:szCs w:val="20"/>
              </w:rPr>
              <w:t> :</w:t>
            </w:r>
            <w:r w:rsidR="003D6B40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3D6B40" w:rsidRPr="003D6B40">
              <w:rPr>
                <w:rFonts w:ascii="Segoe UI" w:hAnsi="Segoe UI"/>
                <w:b/>
                <w:sz w:val="20"/>
                <w:szCs w:val="20"/>
              </w:rPr>
              <w:t>Roscoff</w:t>
            </w:r>
          </w:p>
        </w:tc>
      </w:tr>
      <w:tr w:rsidR="00A649A5" w:rsidRPr="00191E8A" w14:paraId="13A92318" w14:textId="77777777" w:rsidTr="00191E8A">
        <w:tc>
          <w:tcPr>
            <w:tcW w:w="9212" w:type="dxa"/>
            <w:gridSpan w:val="3"/>
            <w:shd w:val="clear" w:color="auto" w:fill="auto"/>
          </w:tcPr>
          <w:p w14:paraId="2712B4A7" w14:textId="0E64284B" w:rsidR="00A649A5" w:rsidRPr="00191E8A" w:rsidRDefault="00A649A5" w:rsidP="00153D70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</w:p>
        </w:tc>
      </w:tr>
    </w:tbl>
    <w:p w14:paraId="5AB3FA94" w14:textId="77777777" w:rsidR="006C0A57" w:rsidRPr="000A15C5" w:rsidRDefault="006C0A57" w:rsidP="00153D70">
      <w:pPr>
        <w:rPr>
          <w:rFonts w:ascii="Segoe UI" w:hAnsi="Segoe UI"/>
          <w:sz w:val="20"/>
          <w:szCs w:val="20"/>
        </w:rPr>
      </w:pPr>
    </w:p>
    <w:p w14:paraId="45A0D5B5" w14:textId="77777777" w:rsidR="006C0A57" w:rsidRPr="000A15C5" w:rsidRDefault="006C0A57" w:rsidP="00153D70">
      <w:pPr>
        <w:rPr>
          <w:rFonts w:ascii="Segoe UI" w:hAnsi="Segoe UI"/>
          <w:b/>
          <w:bCs/>
          <w:sz w:val="20"/>
          <w:szCs w:val="20"/>
        </w:rPr>
      </w:pPr>
      <w:r w:rsidRPr="000A15C5">
        <w:rPr>
          <w:rFonts w:ascii="Segoe UI" w:hAnsi="Segoe UI"/>
          <w:b/>
          <w:bCs/>
          <w:sz w:val="20"/>
          <w:szCs w:val="20"/>
        </w:rPr>
        <w:t>Section 6 : Informations complémentaires</w:t>
      </w:r>
    </w:p>
    <w:p w14:paraId="463367B5" w14:textId="77777777" w:rsidR="006C0A57" w:rsidRPr="000A15C5" w:rsidRDefault="006C0A57" w:rsidP="00153D70">
      <w:pPr>
        <w:rPr>
          <w:rFonts w:ascii="Segoe UI" w:hAnsi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649A5" w:rsidRPr="00191E8A" w14:paraId="1499BC20" w14:textId="77777777" w:rsidTr="00191E8A">
        <w:tc>
          <w:tcPr>
            <w:tcW w:w="4606" w:type="dxa"/>
            <w:shd w:val="clear" w:color="auto" w:fill="auto"/>
          </w:tcPr>
          <w:p w14:paraId="3D1E5442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Visite obligatoire : </w:t>
            </w:r>
          </w:p>
          <w:p w14:paraId="4F934915" w14:textId="70FB6A3E" w:rsidR="00A649A5" w:rsidRPr="00191E8A" w:rsidRDefault="0066065E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  <w:lang w:val="en-GB"/>
              </w:rPr>
              <w:sym w:font="Wingdings" w:char="F0A1"/>
            </w:r>
            <w:r w:rsidR="00A649A5" w:rsidRPr="00191E8A">
              <w:rPr>
                <w:rFonts w:ascii="Segoe UI" w:hAnsi="Segoe UI"/>
                <w:sz w:val="20"/>
                <w:szCs w:val="20"/>
              </w:rPr>
              <w:t xml:space="preserve"> Oui                        </w:t>
            </w:r>
            <w:r>
              <w:rPr>
                <w:rFonts w:ascii="Segoe UI" w:hAnsi="Segoe UI"/>
                <w:sz w:val="20"/>
                <w:szCs w:val="20"/>
                <w:lang w:val="en-GB"/>
              </w:rPr>
              <w:sym w:font="Wingdings" w:char="F0A3"/>
            </w:r>
            <w:r w:rsidR="00A649A5" w:rsidRPr="00191E8A">
              <w:rPr>
                <w:rFonts w:ascii="Segoe UI" w:hAnsi="Segoe UI"/>
                <w:sz w:val="20"/>
                <w:szCs w:val="20"/>
              </w:rPr>
              <w:t xml:space="preserve"> Non</w:t>
            </w:r>
          </w:p>
          <w:p w14:paraId="6067940D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0A7A65F" w14:textId="77777777" w:rsidR="00A649A5" w:rsidRPr="00191E8A" w:rsidRDefault="00A649A5" w:rsidP="00A649A5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 xml:space="preserve">Détails sur la visite (si oui) : </w:t>
            </w:r>
          </w:p>
          <w:p w14:paraId="3AA6305A" w14:textId="7827CC93" w:rsidR="00A649A5" w:rsidRPr="00E15A47" w:rsidRDefault="00A649A5" w:rsidP="00153D70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</w:tr>
      <w:tr w:rsidR="00A649A5" w:rsidRPr="00191E8A" w14:paraId="78D7E0D9" w14:textId="77777777" w:rsidTr="00191E8A">
        <w:tc>
          <w:tcPr>
            <w:tcW w:w="9212" w:type="dxa"/>
            <w:gridSpan w:val="2"/>
            <w:shd w:val="clear" w:color="auto" w:fill="auto"/>
          </w:tcPr>
          <w:p w14:paraId="68D2C4E1" w14:textId="77777777" w:rsidR="00A649A5" w:rsidRPr="00191E8A" w:rsidRDefault="00A649A5" w:rsidP="00153D70">
            <w:pPr>
              <w:rPr>
                <w:rFonts w:ascii="Segoe UI" w:hAnsi="Segoe UI"/>
                <w:sz w:val="20"/>
                <w:szCs w:val="20"/>
              </w:rPr>
            </w:pPr>
            <w:r w:rsidRPr="00191E8A">
              <w:rPr>
                <w:rFonts w:ascii="Segoe UI" w:hAnsi="Segoe UI"/>
                <w:sz w:val="20"/>
                <w:szCs w:val="20"/>
              </w:rPr>
              <w:t>Autres informations complémentaires :</w:t>
            </w:r>
          </w:p>
        </w:tc>
      </w:tr>
    </w:tbl>
    <w:p w14:paraId="0CD9E15E" w14:textId="77777777" w:rsidR="00153D70" w:rsidRPr="000A15C5" w:rsidRDefault="00153D70" w:rsidP="00153D70">
      <w:pPr>
        <w:rPr>
          <w:rFonts w:ascii="Segoe UI" w:hAnsi="Segoe UI"/>
          <w:sz w:val="20"/>
          <w:szCs w:val="20"/>
        </w:rPr>
      </w:pPr>
    </w:p>
    <w:sectPr w:rsidR="00153D70" w:rsidRPr="000A15C5" w:rsidSect="00000F72">
      <w:pgSz w:w="11906" w:h="16838" w:code="9"/>
      <w:pgMar w:top="1418" w:right="1134" w:bottom="899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3D90"/>
    <w:multiLevelType w:val="hybridMultilevel"/>
    <w:tmpl w:val="ABD22B5E"/>
    <w:lvl w:ilvl="0" w:tplc="F85A36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MS Mincho" w:hAnsi="Segoe U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02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8"/>
    <w:rsid w:val="00000F72"/>
    <w:rsid w:val="000A15C5"/>
    <w:rsid w:val="0011625A"/>
    <w:rsid w:val="00153D70"/>
    <w:rsid w:val="00191E8A"/>
    <w:rsid w:val="001B72AD"/>
    <w:rsid w:val="001E7728"/>
    <w:rsid w:val="001F25C0"/>
    <w:rsid w:val="00211BAB"/>
    <w:rsid w:val="00326B72"/>
    <w:rsid w:val="00347A33"/>
    <w:rsid w:val="00391A35"/>
    <w:rsid w:val="003D6B40"/>
    <w:rsid w:val="00400652"/>
    <w:rsid w:val="00432336"/>
    <w:rsid w:val="004F6313"/>
    <w:rsid w:val="00553662"/>
    <w:rsid w:val="005B4C0D"/>
    <w:rsid w:val="006400A1"/>
    <w:rsid w:val="0066065E"/>
    <w:rsid w:val="006C0A57"/>
    <w:rsid w:val="006D3F71"/>
    <w:rsid w:val="006E29FF"/>
    <w:rsid w:val="00711E16"/>
    <w:rsid w:val="00746EF6"/>
    <w:rsid w:val="00747881"/>
    <w:rsid w:val="007C329C"/>
    <w:rsid w:val="007C5191"/>
    <w:rsid w:val="0081273D"/>
    <w:rsid w:val="008529A5"/>
    <w:rsid w:val="00860F4C"/>
    <w:rsid w:val="008B27FD"/>
    <w:rsid w:val="00904A92"/>
    <w:rsid w:val="00931388"/>
    <w:rsid w:val="009807FC"/>
    <w:rsid w:val="009B1AA6"/>
    <w:rsid w:val="009C1A78"/>
    <w:rsid w:val="009C4AAA"/>
    <w:rsid w:val="009D18E9"/>
    <w:rsid w:val="00A649A5"/>
    <w:rsid w:val="00B01F48"/>
    <w:rsid w:val="00B15780"/>
    <w:rsid w:val="00B66552"/>
    <w:rsid w:val="00BF587A"/>
    <w:rsid w:val="00BF5E7F"/>
    <w:rsid w:val="00C66DE9"/>
    <w:rsid w:val="00C70B28"/>
    <w:rsid w:val="00CB1CFA"/>
    <w:rsid w:val="00CE18FA"/>
    <w:rsid w:val="00CE6E13"/>
    <w:rsid w:val="00CF4890"/>
    <w:rsid w:val="00DA331A"/>
    <w:rsid w:val="00E15A47"/>
    <w:rsid w:val="00E91523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BA369F"/>
  <w15:chartTrackingRefBased/>
  <w15:docId w15:val="{5AD4FAAB-DF56-401D-AE92-652E1A86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5">
    <w:name w:val="heading 5"/>
    <w:basedOn w:val="Normal"/>
    <w:link w:val="Titre5Car"/>
    <w:uiPriority w:val="9"/>
    <w:qFormat/>
    <w:rsid w:val="0040065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B01F48"/>
    <w:rPr>
      <w:color w:val="0000FF"/>
      <w:u w:val="single"/>
    </w:rPr>
  </w:style>
  <w:style w:type="table" w:styleId="Grilledutableau">
    <w:name w:val="Table Grid"/>
    <w:basedOn w:val="TableauNormal"/>
    <w:rsid w:val="009C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400652"/>
    <w:rPr>
      <w:rFonts w:eastAsia="Times New Roman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0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ches.megalis.bretagne.bzh/?page=Entreprise.EntrepriseAdvancedSearch&amp;AllCons&amp;id=186555&amp;orgAcronyme=h6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D’AVIS POUR LA PASSATION DES MARCHES REPONDANT A UN BESOIN ESTIME ENTRE 90 000 € HT ET LES SEUILS DE PROCEDURES FORMALISEES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D’AVIS POUR LA PASSATION DES MARCHES REPONDANT A UN BESOIN ESTIME ENTRE 90 000 € HT ET LES SEUILS DE PROCEDURES FORMALISEES</dc:title>
  <dc:subject/>
  <dc:creator>Arnaud LATRECHE</dc:creator>
  <cp:keywords/>
  <cp:lastModifiedBy>Olivier</cp:lastModifiedBy>
  <cp:revision>3</cp:revision>
  <dcterms:created xsi:type="dcterms:W3CDTF">2024-04-08T07:05:00Z</dcterms:created>
  <dcterms:modified xsi:type="dcterms:W3CDTF">2024-04-08T07:18:00Z</dcterms:modified>
</cp:coreProperties>
</file>